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957" w:rsidRPr="002108F1" w:rsidRDefault="00432B73">
      <w:pPr>
        <w:rPr>
          <w:rFonts w:ascii="Century Gothic" w:hAnsi="Century Gothic"/>
          <w:b/>
          <w:sz w:val="32"/>
          <w:szCs w:val="32"/>
        </w:rPr>
      </w:pPr>
      <w:r w:rsidRPr="002108F1">
        <w:rPr>
          <w:rFonts w:ascii="Century Gothic" w:hAnsi="Century Gothic"/>
          <w:b/>
          <w:sz w:val="32"/>
          <w:szCs w:val="32"/>
        </w:rPr>
        <w:t>About Raaschou:</w:t>
      </w:r>
    </w:p>
    <w:p w:rsidR="00C80957" w:rsidRPr="002108F1" w:rsidRDefault="00432B73">
      <w:pPr>
        <w:rPr>
          <w:rFonts w:ascii="Century Gothic" w:hAnsi="Century Gothic"/>
        </w:rPr>
      </w:pPr>
      <w:r w:rsidRPr="002108F1">
        <w:rPr>
          <w:rFonts w:ascii="Century Gothic" w:hAnsi="Century Gothic"/>
        </w:rPr>
        <w:t xml:space="preserve"> </w:t>
      </w:r>
    </w:p>
    <w:p w:rsidR="00C80957" w:rsidRPr="002108F1" w:rsidRDefault="00432B73">
      <w:pPr>
        <w:rPr>
          <w:rFonts w:ascii="Century Gothic" w:hAnsi="Century Gothic"/>
          <w:color w:val="222222"/>
        </w:rPr>
      </w:pPr>
      <w:r w:rsidRPr="002108F1">
        <w:rPr>
          <w:rFonts w:ascii="Century Gothic" w:hAnsi="Century Gothic"/>
          <w:color w:val="222222"/>
        </w:rPr>
        <w:t xml:space="preserve">We are a young and ambitious Danish fine custom cabinetry and fine furniture manufacturing company with a workshop located in </w:t>
      </w:r>
      <w:proofErr w:type="spellStart"/>
      <w:r w:rsidRPr="002108F1">
        <w:rPr>
          <w:rFonts w:ascii="Century Gothic" w:hAnsi="Century Gothic"/>
          <w:color w:val="222222"/>
        </w:rPr>
        <w:t>Skovlunde</w:t>
      </w:r>
      <w:proofErr w:type="spellEnd"/>
      <w:r w:rsidRPr="002108F1">
        <w:rPr>
          <w:rFonts w:ascii="Century Gothic" w:hAnsi="Century Gothic"/>
          <w:color w:val="222222"/>
        </w:rPr>
        <w:t>, just outside of Copenhagen. We create custom cabinetry and millwork for commercial and residential clients. Our scope includes, but not limited to kitchens, retail shops, offices as well as hotel facilities.</w:t>
      </w:r>
    </w:p>
    <w:p w:rsidR="00C80957" w:rsidRPr="002108F1" w:rsidRDefault="00C80957">
      <w:pPr>
        <w:rPr>
          <w:rFonts w:ascii="Century Gothic" w:hAnsi="Century Gothic"/>
          <w:color w:val="222222"/>
        </w:rPr>
      </w:pPr>
    </w:p>
    <w:p w:rsidR="00C80957" w:rsidRPr="002108F1" w:rsidRDefault="00432B73">
      <w:pPr>
        <w:rPr>
          <w:rFonts w:ascii="Century Gothic" w:hAnsi="Century Gothic"/>
          <w:color w:val="222222"/>
        </w:rPr>
      </w:pPr>
      <w:r w:rsidRPr="002108F1">
        <w:rPr>
          <w:rFonts w:ascii="Century Gothic" w:hAnsi="Century Gothic"/>
          <w:color w:val="222222"/>
        </w:rPr>
        <w:t xml:space="preserve">We are experts in </w:t>
      </w:r>
      <w:bookmarkStart w:id="0" w:name="_GoBack"/>
      <w:bookmarkEnd w:id="0"/>
      <w:r w:rsidR="002108F1" w:rsidRPr="002108F1">
        <w:rPr>
          <w:rFonts w:ascii="Century Gothic" w:hAnsi="Century Gothic"/>
          <w:color w:val="222222"/>
        </w:rPr>
        <w:t>wood-based</w:t>
      </w:r>
      <w:r w:rsidRPr="002108F1">
        <w:rPr>
          <w:rFonts w:ascii="Century Gothic" w:hAnsi="Century Gothic"/>
          <w:color w:val="222222"/>
        </w:rPr>
        <w:t xml:space="preserve"> constructions as well as other material such as </w:t>
      </w:r>
      <w:proofErr w:type="spellStart"/>
      <w:r w:rsidRPr="002108F1">
        <w:rPr>
          <w:rFonts w:ascii="Century Gothic" w:hAnsi="Century Gothic"/>
          <w:color w:val="222222"/>
        </w:rPr>
        <w:t>Corian</w:t>
      </w:r>
      <w:proofErr w:type="spellEnd"/>
      <w:r w:rsidRPr="002108F1">
        <w:rPr>
          <w:rFonts w:ascii="Century Gothic" w:hAnsi="Century Gothic"/>
          <w:color w:val="222222"/>
        </w:rPr>
        <w:t>. We often work as a supplier to architects, interior design companies, furniture houses and designers within the both private and public sectors, and we take pride in our high customer service.</w:t>
      </w:r>
    </w:p>
    <w:p w:rsidR="00C80957" w:rsidRPr="002108F1" w:rsidRDefault="00C80957">
      <w:pPr>
        <w:rPr>
          <w:rFonts w:ascii="Century Gothic" w:hAnsi="Century Gothic"/>
          <w:color w:val="222222"/>
        </w:rPr>
      </w:pPr>
    </w:p>
    <w:p w:rsidR="00C80957" w:rsidRPr="002108F1" w:rsidRDefault="00432B73">
      <w:pPr>
        <w:rPr>
          <w:rFonts w:ascii="Century Gothic" w:hAnsi="Century Gothic"/>
          <w:color w:val="222222"/>
        </w:rPr>
      </w:pPr>
      <w:r w:rsidRPr="002108F1">
        <w:rPr>
          <w:rFonts w:ascii="Century Gothic" w:hAnsi="Century Gothic"/>
          <w:color w:val="222222"/>
        </w:rPr>
        <w:t>In addition to our cabinetry and millwork department, we have our own spray booth and finishing department where we handle all types of surface treatments, such as paint, stains, oil, and acid-cured or polyurethane lacquer.</w:t>
      </w:r>
    </w:p>
    <w:p w:rsidR="00C80957" w:rsidRPr="002108F1" w:rsidRDefault="00432B73">
      <w:pPr>
        <w:rPr>
          <w:rFonts w:ascii="Century Gothic" w:hAnsi="Century Gothic"/>
          <w:color w:val="222222"/>
        </w:rPr>
      </w:pPr>
      <w:r w:rsidRPr="002108F1">
        <w:rPr>
          <w:rFonts w:ascii="Century Gothic" w:hAnsi="Century Gothic"/>
          <w:color w:val="222222"/>
        </w:rPr>
        <w:t xml:space="preserve"> </w:t>
      </w:r>
    </w:p>
    <w:p w:rsidR="00C80957" w:rsidRPr="002108F1" w:rsidRDefault="00432B73">
      <w:pPr>
        <w:rPr>
          <w:rFonts w:ascii="Century Gothic" w:hAnsi="Century Gothic"/>
          <w:color w:val="222222"/>
        </w:rPr>
      </w:pPr>
      <w:r w:rsidRPr="002108F1">
        <w:rPr>
          <w:rFonts w:ascii="Century Gothic" w:hAnsi="Century Gothic"/>
          <w:color w:val="222222"/>
        </w:rPr>
        <w:t xml:space="preserve">We have a 6000 m2 state-of-the-art machine room with </w:t>
      </w:r>
      <w:proofErr w:type="gramStart"/>
      <w:r w:rsidRPr="002108F1">
        <w:rPr>
          <w:rFonts w:ascii="Century Gothic" w:hAnsi="Century Gothic"/>
          <w:color w:val="222222"/>
        </w:rPr>
        <w:t>5</w:t>
      </w:r>
      <w:proofErr w:type="gramEnd"/>
      <w:r w:rsidRPr="002108F1">
        <w:rPr>
          <w:rFonts w:ascii="Century Gothic" w:hAnsi="Century Gothic"/>
          <w:color w:val="222222"/>
        </w:rPr>
        <w:t xml:space="preserve"> axis CNC milling machines, panel storage system tied to a horizontal panel saw and nesting CNC milling machine. Edge banding, and edge sanding  machines, wide belt sander, jointer, planer, </w:t>
      </w:r>
      <w:proofErr w:type="spellStart"/>
      <w:r w:rsidRPr="002108F1">
        <w:rPr>
          <w:rFonts w:ascii="Century Gothic" w:hAnsi="Century Gothic"/>
          <w:color w:val="222222"/>
        </w:rPr>
        <w:t>bandsaw</w:t>
      </w:r>
      <w:proofErr w:type="spellEnd"/>
      <w:r w:rsidRPr="002108F1">
        <w:rPr>
          <w:rFonts w:ascii="Century Gothic" w:hAnsi="Century Gothic"/>
          <w:color w:val="222222"/>
        </w:rPr>
        <w:t xml:space="preserve">, sliding table saws, shapers, veneer saw, veneer </w:t>
      </w:r>
      <w:proofErr w:type="spellStart"/>
      <w:r w:rsidRPr="002108F1">
        <w:rPr>
          <w:rFonts w:ascii="Century Gothic" w:hAnsi="Century Gothic"/>
          <w:color w:val="222222"/>
        </w:rPr>
        <w:t>stitcher</w:t>
      </w:r>
      <w:proofErr w:type="spellEnd"/>
      <w:r w:rsidRPr="002108F1">
        <w:rPr>
          <w:rFonts w:ascii="Century Gothic" w:hAnsi="Century Gothic"/>
          <w:color w:val="222222"/>
        </w:rPr>
        <w:t xml:space="preserve">,  laminate / veneer press, radial arm saws, disk sander. </w:t>
      </w:r>
    </w:p>
    <w:p w:rsidR="00C80957" w:rsidRPr="002108F1" w:rsidRDefault="00C80957">
      <w:pPr>
        <w:rPr>
          <w:rFonts w:ascii="Century Gothic" w:hAnsi="Century Gothic"/>
          <w:color w:val="222222"/>
        </w:rPr>
      </w:pPr>
    </w:p>
    <w:p w:rsidR="00C80957" w:rsidRPr="002108F1" w:rsidRDefault="00432B73">
      <w:pPr>
        <w:rPr>
          <w:rFonts w:ascii="Century Gothic" w:hAnsi="Century Gothic"/>
          <w:color w:val="222222"/>
        </w:rPr>
      </w:pPr>
      <w:r w:rsidRPr="002108F1">
        <w:rPr>
          <w:rFonts w:ascii="Century Gothic" w:hAnsi="Century Gothic"/>
          <w:color w:val="222222"/>
        </w:rPr>
        <w:t xml:space="preserve">Our understanding of quality as well as </w:t>
      </w:r>
      <w:proofErr w:type="spellStart"/>
      <w:r w:rsidRPr="002108F1">
        <w:rPr>
          <w:rFonts w:ascii="Century Gothic" w:hAnsi="Century Gothic"/>
          <w:color w:val="222222"/>
        </w:rPr>
        <w:t>Raashou's</w:t>
      </w:r>
      <w:proofErr w:type="spellEnd"/>
      <w:r w:rsidRPr="002108F1">
        <w:rPr>
          <w:rFonts w:ascii="Century Gothic" w:hAnsi="Century Gothic"/>
          <w:color w:val="222222"/>
        </w:rPr>
        <w:t xml:space="preserve"> vision </w:t>
      </w:r>
      <w:proofErr w:type="gramStart"/>
      <w:r w:rsidRPr="002108F1">
        <w:rPr>
          <w:rFonts w:ascii="Century Gothic" w:hAnsi="Century Gothic"/>
          <w:color w:val="222222"/>
        </w:rPr>
        <w:t>is clearly reflected</w:t>
      </w:r>
      <w:proofErr w:type="gramEnd"/>
      <w:r w:rsidRPr="002108F1">
        <w:rPr>
          <w:rFonts w:ascii="Century Gothic" w:hAnsi="Century Gothic"/>
          <w:color w:val="222222"/>
        </w:rPr>
        <w:t xml:space="preserve"> in the quality of our products as well as compliance with deadlines</w:t>
      </w:r>
    </w:p>
    <w:p w:rsidR="00C80957" w:rsidRPr="002108F1" w:rsidRDefault="00432B73">
      <w:pPr>
        <w:rPr>
          <w:rFonts w:ascii="Century Gothic" w:hAnsi="Century Gothic"/>
        </w:rPr>
      </w:pPr>
      <w:r w:rsidRPr="002108F1">
        <w:rPr>
          <w:rFonts w:ascii="Century Gothic" w:hAnsi="Century Gothic"/>
        </w:rPr>
        <w:t xml:space="preserve"> </w:t>
      </w:r>
    </w:p>
    <w:p w:rsidR="00C80957" w:rsidRPr="002108F1" w:rsidRDefault="00432B73">
      <w:pPr>
        <w:rPr>
          <w:rFonts w:ascii="Century Gothic" w:hAnsi="Century Gothic"/>
        </w:rPr>
      </w:pPr>
      <w:r w:rsidRPr="002108F1">
        <w:rPr>
          <w:rFonts w:ascii="Century Gothic" w:hAnsi="Century Gothic"/>
        </w:rPr>
        <w:t>We are currently looking for a CNC Machine Operator experienced in a manufacturing environment.</w:t>
      </w:r>
    </w:p>
    <w:p w:rsidR="00C80957" w:rsidRPr="002108F1" w:rsidRDefault="00432B73">
      <w:pPr>
        <w:rPr>
          <w:rFonts w:ascii="Century Gothic" w:hAnsi="Century Gothic"/>
        </w:rPr>
      </w:pPr>
      <w:r w:rsidRPr="002108F1">
        <w:rPr>
          <w:rFonts w:ascii="Century Gothic" w:hAnsi="Century Gothic"/>
        </w:rPr>
        <w:t xml:space="preserve"> </w:t>
      </w:r>
    </w:p>
    <w:p w:rsidR="00A535D2" w:rsidRPr="002108F1" w:rsidRDefault="00432B73" w:rsidP="002108F1">
      <w:pPr>
        <w:rPr>
          <w:rFonts w:ascii="Century Gothic" w:hAnsi="Century Gothic"/>
          <w:b/>
        </w:rPr>
      </w:pPr>
      <w:r w:rsidRPr="002108F1">
        <w:rPr>
          <w:rFonts w:ascii="Century Gothic" w:hAnsi="Century Gothic"/>
          <w:b/>
        </w:rPr>
        <w:t>Duties and Responsibilities include, but are not limited to, the following:</w:t>
      </w:r>
    </w:p>
    <w:p w:rsidR="00A535D2" w:rsidRPr="002108F1" w:rsidRDefault="00A535D2">
      <w:pPr>
        <w:rPr>
          <w:rFonts w:ascii="Century Gothic" w:hAnsi="Century Gothic"/>
          <w:sz w:val="24"/>
          <w:szCs w:val="24"/>
        </w:rPr>
      </w:pPr>
    </w:p>
    <w:p w:rsidR="00A535D2" w:rsidRPr="002108F1" w:rsidRDefault="00A535D2" w:rsidP="00A535D2">
      <w:pPr>
        <w:pStyle w:val="FormateretHTML"/>
        <w:rPr>
          <w:rFonts w:ascii="Century Gothic" w:eastAsia="Times New Roman" w:hAnsi="Century Gothic" w:cs="Courier New"/>
          <w:color w:val="222222"/>
          <w:sz w:val="24"/>
          <w:szCs w:val="24"/>
        </w:rPr>
      </w:pPr>
      <w:r w:rsidRPr="002108F1">
        <w:rPr>
          <w:rFonts w:ascii="Century Gothic" w:eastAsia="Times New Roman" w:hAnsi="Century Gothic" w:cs="Courier New"/>
          <w:color w:val="222222"/>
          <w:sz w:val="24"/>
          <w:szCs w:val="24"/>
        </w:rPr>
        <w:t>Educated carpenter / cabinetmaker</w:t>
      </w:r>
    </w:p>
    <w:p w:rsidR="00A535D2" w:rsidRPr="00A535D2" w:rsidRDefault="00A535D2" w:rsidP="00A5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entury Gothic" w:eastAsia="Times New Roman" w:hAnsi="Century Gothic" w:cs="Courier New"/>
          <w:color w:val="222222"/>
          <w:sz w:val="24"/>
          <w:szCs w:val="24"/>
        </w:rPr>
      </w:pPr>
      <w:r w:rsidRPr="00A535D2">
        <w:rPr>
          <w:rFonts w:ascii="Century Gothic" w:eastAsia="Times New Roman" w:hAnsi="Century Gothic" w:cs="Courier New"/>
          <w:color w:val="222222"/>
          <w:sz w:val="24"/>
          <w:szCs w:val="24"/>
        </w:rPr>
        <w:t>Meeting stable and quality conscious</w:t>
      </w:r>
    </w:p>
    <w:p w:rsidR="00A535D2" w:rsidRPr="00A535D2" w:rsidRDefault="00A535D2" w:rsidP="00A5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entury Gothic" w:eastAsia="Times New Roman" w:hAnsi="Century Gothic" w:cs="Courier New"/>
          <w:color w:val="222222"/>
          <w:sz w:val="24"/>
          <w:szCs w:val="24"/>
        </w:rPr>
      </w:pPr>
      <w:r w:rsidRPr="00A535D2">
        <w:rPr>
          <w:rFonts w:ascii="Century Gothic" w:eastAsia="Times New Roman" w:hAnsi="Century Gothic" w:cs="Courier New"/>
          <w:color w:val="222222"/>
          <w:sz w:val="24"/>
          <w:szCs w:val="24"/>
        </w:rPr>
        <w:t>Open, polite and accommodating</w:t>
      </w:r>
    </w:p>
    <w:p w:rsidR="00A535D2" w:rsidRPr="00A535D2" w:rsidRDefault="00A535D2" w:rsidP="00A5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entury Gothic" w:eastAsia="Times New Roman" w:hAnsi="Century Gothic" w:cs="Courier New"/>
          <w:color w:val="222222"/>
          <w:sz w:val="24"/>
          <w:szCs w:val="24"/>
        </w:rPr>
      </w:pPr>
      <w:r w:rsidRPr="00A535D2">
        <w:rPr>
          <w:rFonts w:ascii="Century Gothic" w:eastAsia="Times New Roman" w:hAnsi="Century Gothic" w:cs="Courier New"/>
          <w:color w:val="222222"/>
          <w:sz w:val="24"/>
          <w:szCs w:val="24"/>
        </w:rPr>
        <w:t>Honor his craft</w:t>
      </w:r>
    </w:p>
    <w:p w:rsidR="00A535D2" w:rsidRPr="00A535D2" w:rsidRDefault="00A535D2" w:rsidP="00A5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entury Gothic" w:eastAsia="Times New Roman" w:hAnsi="Century Gothic" w:cs="Courier New"/>
          <w:color w:val="222222"/>
          <w:sz w:val="24"/>
          <w:szCs w:val="24"/>
        </w:rPr>
      </w:pPr>
      <w:r w:rsidRPr="00A535D2">
        <w:rPr>
          <w:rFonts w:ascii="Century Gothic" w:eastAsia="Times New Roman" w:hAnsi="Century Gothic" w:cs="Courier New"/>
          <w:color w:val="222222"/>
          <w:sz w:val="24"/>
          <w:szCs w:val="24"/>
        </w:rPr>
        <w:t>Works independently but can be part of teams</w:t>
      </w:r>
    </w:p>
    <w:p w:rsidR="00A535D2" w:rsidRPr="00A535D2" w:rsidRDefault="00A535D2" w:rsidP="00A53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entury Gothic" w:eastAsia="Times New Roman" w:hAnsi="Century Gothic" w:cs="Courier New"/>
          <w:color w:val="222222"/>
          <w:sz w:val="24"/>
          <w:szCs w:val="24"/>
        </w:rPr>
      </w:pPr>
      <w:r w:rsidRPr="00A535D2">
        <w:rPr>
          <w:rFonts w:ascii="Century Gothic" w:eastAsia="Times New Roman" w:hAnsi="Century Gothic" w:cs="Courier New"/>
          <w:color w:val="222222"/>
          <w:sz w:val="24"/>
          <w:szCs w:val="24"/>
        </w:rPr>
        <w:t>Take responsibility and follow the tasks to the door</w:t>
      </w:r>
    </w:p>
    <w:p w:rsidR="0065486F" w:rsidRPr="002108F1" w:rsidRDefault="00A535D2" w:rsidP="00A535D2">
      <w:pPr>
        <w:rPr>
          <w:rFonts w:ascii="Century Gothic" w:hAnsi="Century Gothic"/>
          <w:sz w:val="24"/>
          <w:szCs w:val="24"/>
          <w:lang w:val="en-US"/>
        </w:rPr>
      </w:pPr>
      <w:r w:rsidRPr="002108F1">
        <w:rPr>
          <w:rFonts w:ascii="Century Gothic" w:eastAsia="Times New Roman" w:hAnsi="Century Gothic" w:cs="Times New Roman"/>
          <w:color w:val="222222"/>
          <w:sz w:val="24"/>
          <w:szCs w:val="24"/>
        </w:rPr>
        <w:t>Well organized, positive and helpful</w:t>
      </w:r>
    </w:p>
    <w:p w:rsidR="002108F1" w:rsidRPr="00A535D2" w:rsidRDefault="002108F1" w:rsidP="00210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entury Gothic" w:eastAsia="Times New Roman" w:hAnsi="Century Gothic" w:cs="Courier New"/>
          <w:color w:val="222222"/>
          <w:sz w:val="24"/>
          <w:szCs w:val="24"/>
        </w:rPr>
      </w:pPr>
      <w:r w:rsidRPr="00A535D2">
        <w:rPr>
          <w:rFonts w:ascii="Century Gothic" w:eastAsia="Times New Roman" w:hAnsi="Century Gothic" w:cs="Courier New"/>
          <w:color w:val="222222"/>
          <w:sz w:val="24"/>
          <w:szCs w:val="24"/>
        </w:rPr>
        <w:t>See challenges as opportunities</w:t>
      </w:r>
    </w:p>
    <w:p w:rsidR="00C80957" w:rsidRPr="002108F1" w:rsidRDefault="00C80957">
      <w:pPr>
        <w:rPr>
          <w:rFonts w:ascii="Century Gothic" w:hAnsi="Century Gothic"/>
          <w:lang w:val="en-US"/>
        </w:rPr>
      </w:pPr>
    </w:p>
    <w:sectPr w:rsidR="00C80957" w:rsidRPr="002108F1">
      <w:pgSz w:w="12240" w:h="15840"/>
      <w:pgMar w:top="99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957"/>
    <w:rsid w:val="002108F1"/>
    <w:rsid w:val="003476B1"/>
    <w:rsid w:val="00432B73"/>
    <w:rsid w:val="0065486F"/>
    <w:rsid w:val="00A535D2"/>
    <w:rsid w:val="00C809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0010EC-745D-480B-9FFE-CAB6670F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da-DK"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dertitel">
    <w:name w:val="Subtitle"/>
    <w:basedOn w:val="Normal"/>
    <w:next w:val="Normal"/>
    <w:pPr>
      <w:keepNext/>
      <w:keepLines/>
      <w:spacing w:after="320"/>
    </w:pPr>
    <w:rPr>
      <w:color w:val="666666"/>
      <w:sz w:val="30"/>
      <w:szCs w:val="30"/>
    </w:rPr>
  </w:style>
  <w:style w:type="paragraph" w:styleId="Markeringsbobletekst">
    <w:name w:val="Balloon Text"/>
    <w:basedOn w:val="Normal"/>
    <w:link w:val="MarkeringsbobletekstTegn"/>
    <w:uiPriority w:val="99"/>
    <w:semiHidden/>
    <w:unhideWhenUsed/>
    <w:rsid w:val="00432B73"/>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32B73"/>
    <w:rPr>
      <w:rFonts w:ascii="Segoe UI" w:hAnsi="Segoe UI" w:cs="Segoe UI"/>
      <w:sz w:val="18"/>
      <w:szCs w:val="18"/>
    </w:rPr>
  </w:style>
  <w:style w:type="paragraph" w:styleId="FormateretHTML">
    <w:name w:val="HTML Preformatted"/>
    <w:basedOn w:val="Normal"/>
    <w:link w:val="FormateretHTMLTegn"/>
    <w:uiPriority w:val="99"/>
    <w:semiHidden/>
    <w:unhideWhenUsed/>
    <w:rsid w:val="00A535D2"/>
    <w:pPr>
      <w:spacing w:line="240" w:lineRule="auto"/>
    </w:pPr>
    <w:rPr>
      <w:rFonts w:ascii="Consolas" w:hAnsi="Consolas" w:cs="Consolas"/>
      <w:sz w:val="20"/>
      <w:szCs w:val="20"/>
    </w:rPr>
  </w:style>
  <w:style w:type="character" w:customStyle="1" w:styleId="FormateretHTMLTegn">
    <w:name w:val="Formateret HTML Tegn"/>
    <w:basedOn w:val="Standardskrifttypeiafsnit"/>
    <w:link w:val="FormateretHTML"/>
    <w:uiPriority w:val="99"/>
    <w:semiHidden/>
    <w:rsid w:val="00A535D2"/>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833164">
      <w:bodyDiv w:val="1"/>
      <w:marLeft w:val="0"/>
      <w:marRight w:val="0"/>
      <w:marTop w:val="0"/>
      <w:marBottom w:val="0"/>
      <w:divBdr>
        <w:top w:val="none" w:sz="0" w:space="0" w:color="auto"/>
        <w:left w:val="none" w:sz="0" w:space="0" w:color="auto"/>
        <w:bottom w:val="none" w:sz="0" w:space="0" w:color="auto"/>
        <w:right w:val="none" w:sz="0" w:space="0" w:color="auto"/>
      </w:divBdr>
      <w:divsChild>
        <w:div w:id="725877645">
          <w:marLeft w:val="0"/>
          <w:marRight w:val="0"/>
          <w:marTop w:val="0"/>
          <w:marBottom w:val="0"/>
          <w:divBdr>
            <w:top w:val="none" w:sz="0" w:space="0" w:color="auto"/>
            <w:left w:val="none" w:sz="0" w:space="0" w:color="auto"/>
            <w:bottom w:val="none" w:sz="0" w:space="0" w:color="auto"/>
            <w:right w:val="none" w:sz="0" w:space="0" w:color="auto"/>
          </w:divBdr>
          <w:divsChild>
            <w:div w:id="1524442669">
              <w:marLeft w:val="0"/>
              <w:marRight w:val="0"/>
              <w:marTop w:val="0"/>
              <w:marBottom w:val="0"/>
              <w:divBdr>
                <w:top w:val="none" w:sz="0" w:space="0" w:color="auto"/>
                <w:left w:val="none" w:sz="0" w:space="0" w:color="auto"/>
                <w:bottom w:val="none" w:sz="0" w:space="0" w:color="auto"/>
                <w:right w:val="none" w:sz="0" w:space="0" w:color="auto"/>
              </w:divBdr>
              <w:divsChild>
                <w:div w:id="1124733488">
                  <w:marLeft w:val="0"/>
                  <w:marRight w:val="0"/>
                  <w:marTop w:val="0"/>
                  <w:marBottom w:val="0"/>
                  <w:divBdr>
                    <w:top w:val="none" w:sz="0" w:space="0" w:color="auto"/>
                    <w:left w:val="none" w:sz="0" w:space="0" w:color="auto"/>
                    <w:bottom w:val="none" w:sz="0" w:space="0" w:color="auto"/>
                    <w:right w:val="none" w:sz="0" w:space="0" w:color="auto"/>
                  </w:divBdr>
                  <w:divsChild>
                    <w:div w:id="1858617764">
                      <w:marLeft w:val="0"/>
                      <w:marRight w:val="0"/>
                      <w:marTop w:val="45"/>
                      <w:marBottom w:val="0"/>
                      <w:divBdr>
                        <w:top w:val="none" w:sz="0" w:space="0" w:color="auto"/>
                        <w:left w:val="none" w:sz="0" w:space="0" w:color="auto"/>
                        <w:bottom w:val="none" w:sz="0" w:space="0" w:color="auto"/>
                        <w:right w:val="none" w:sz="0" w:space="0" w:color="auto"/>
                      </w:divBdr>
                      <w:divsChild>
                        <w:div w:id="1725368563">
                          <w:marLeft w:val="0"/>
                          <w:marRight w:val="0"/>
                          <w:marTop w:val="0"/>
                          <w:marBottom w:val="0"/>
                          <w:divBdr>
                            <w:top w:val="none" w:sz="0" w:space="0" w:color="auto"/>
                            <w:left w:val="none" w:sz="0" w:space="0" w:color="auto"/>
                            <w:bottom w:val="none" w:sz="0" w:space="0" w:color="auto"/>
                            <w:right w:val="none" w:sz="0" w:space="0" w:color="auto"/>
                          </w:divBdr>
                          <w:divsChild>
                            <w:div w:id="1968391599">
                              <w:marLeft w:val="2070"/>
                              <w:marRight w:val="3960"/>
                              <w:marTop w:val="0"/>
                              <w:marBottom w:val="0"/>
                              <w:divBdr>
                                <w:top w:val="none" w:sz="0" w:space="0" w:color="auto"/>
                                <w:left w:val="none" w:sz="0" w:space="0" w:color="auto"/>
                                <w:bottom w:val="none" w:sz="0" w:space="0" w:color="auto"/>
                                <w:right w:val="none" w:sz="0" w:space="0" w:color="auto"/>
                              </w:divBdr>
                              <w:divsChild>
                                <w:div w:id="666860609">
                                  <w:marLeft w:val="0"/>
                                  <w:marRight w:val="0"/>
                                  <w:marTop w:val="0"/>
                                  <w:marBottom w:val="0"/>
                                  <w:divBdr>
                                    <w:top w:val="none" w:sz="0" w:space="0" w:color="auto"/>
                                    <w:left w:val="none" w:sz="0" w:space="0" w:color="auto"/>
                                    <w:bottom w:val="none" w:sz="0" w:space="0" w:color="auto"/>
                                    <w:right w:val="none" w:sz="0" w:space="0" w:color="auto"/>
                                  </w:divBdr>
                                  <w:divsChild>
                                    <w:div w:id="327921">
                                      <w:marLeft w:val="0"/>
                                      <w:marRight w:val="0"/>
                                      <w:marTop w:val="0"/>
                                      <w:marBottom w:val="0"/>
                                      <w:divBdr>
                                        <w:top w:val="none" w:sz="0" w:space="0" w:color="auto"/>
                                        <w:left w:val="none" w:sz="0" w:space="0" w:color="auto"/>
                                        <w:bottom w:val="none" w:sz="0" w:space="0" w:color="auto"/>
                                        <w:right w:val="none" w:sz="0" w:space="0" w:color="auto"/>
                                      </w:divBdr>
                                      <w:divsChild>
                                        <w:div w:id="1889763103">
                                          <w:marLeft w:val="0"/>
                                          <w:marRight w:val="0"/>
                                          <w:marTop w:val="0"/>
                                          <w:marBottom w:val="0"/>
                                          <w:divBdr>
                                            <w:top w:val="none" w:sz="0" w:space="0" w:color="auto"/>
                                            <w:left w:val="none" w:sz="0" w:space="0" w:color="auto"/>
                                            <w:bottom w:val="none" w:sz="0" w:space="0" w:color="auto"/>
                                            <w:right w:val="none" w:sz="0" w:space="0" w:color="auto"/>
                                          </w:divBdr>
                                          <w:divsChild>
                                            <w:div w:id="1289973657">
                                              <w:marLeft w:val="0"/>
                                              <w:marRight w:val="0"/>
                                              <w:marTop w:val="90"/>
                                              <w:marBottom w:val="0"/>
                                              <w:divBdr>
                                                <w:top w:val="none" w:sz="0" w:space="0" w:color="auto"/>
                                                <w:left w:val="none" w:sz="0" w:space="0" w:color="auto"/>
                                                <w:bottom w:val="none" w:sz="0" w:space="0" w:color="auto"/>
                                                <w:right w:val="none" w:sz="0" w:space="0" w:color="auto"/>
                                              </w:divBdr>
                                              <w:divsChild>
                                                <w:div w:id="1848136094">
                                                  <w:marLeft w:val="0"/>
                                                  <w:marRight w:val="0"/>
                                                  <w:marTop w:val="0"/>
                                                  <w:marBottom w:val="0"/>
                                                  <w:divBdr>
                                                    <w:top w:val="none" w:sz="0" w:space="0" w:color="auto"/>
                                                    <w:left w:val="none" w:sz="0" w:space="0" w:color="auto"/>
                                                    <w:bottom w:val="none" w:sz="0" w:space="0" w:color="auto"/>
                                                    <w:right w:val="none" w:sz="0" w:space="0" w:color="auto"/>
                                                  </w:divBdr>
                                                  <w:divsChild>
                                                    <w:div w:id="990907656">
                                                      <w:marLeft w:val="0"/>
                                                      <w:marRight w:val="0"/>
                                                      <w:marTop w:val="0"/>
                                                      <w:marBottom w:val="0"/>
                                                      <w:divBdr>
                                                        <w:top w:val="none" w:sz="0" w:space="0" w:color="auto"/>
                                                        <w:left w:val="none" w:sz="0" w:space="0" w:color="auto"/>
                                                        <w:bottom w:val="none" w:sz="0" w:space="0" w:color="auto"/>
                                                        <w:right w:val="none" w:sz="0" w:space="0" w:color="auto"/>
                                                      </w:divBdr>
                                                      <w:divsChild>
                                                        <w:div w:id="1444762558">
                                                          <w:marLeft w:val="0"/>
                                                          <w:marRight w:val="0"/>
                                                          <w:marTop w:val="0"/>
                                                          <w:marBottom w:val="390"/>
                                                          <w:divBdr>
                                                            <w:top w:val="none" w:sz="0" w:space="0" w:color="auto"/>
                                                            <w:left w:val="none" w:sz="0" w:space="0" w:color="auto"/>
                                                            <w:bottom w:val="none" w:sz="0" w:space="0" w:color="auto"/>
                                                            <w:right w:val="none" w:sz="0" w:space="0" w:color="auto"/>
                                                          </w:divBdr>
                                                          <w:divsChild>
                                                            <w:div w:id="616107328">
                                                              <w:marLeft w:val="0"/>
                                                              <w:marRight w:val="0"/>
                                                              <w:marTop w:val="0"/>
                                                              <w:marBottom w:val="0"/>
                                                              <w:divBdr>
                                                                <w:top w:val="none" w:sz="0" w:space="0" w:color="auto"/>
                                                                <w:left w:val="none" w:sz="0" w:space="0" w:color="auto"/>
                                                                <w:bottom w:val="none" w:sz="0" w:space="0" w:color="auto"/>
                                                                <w:right w:val="none" w:sz="0" w:space="0" w:color="auto"/>
                                                              </w:divBdr>
                                                              <w:divsChild>
                                                                <w:div w:id="1048190071">
                                                                  <w:marLeft w:val="0"/>
                                                                  <w:marRight w:val="0"/>
                                                                  <w:marTop w:val="0"/>
                                                                  <w:marBottom w:val="0"/>
                                                                  <w:divBdr>
                                                                    <w:top w:val="none" w:sz="0" w:space="0" w:color="auto"/>
                                                                    <w:left w:val="none" w:sz="0" w:space="0" w:color="auto"/>
                                                                    <w:bottom w:val="none" w:sz="0" w:space="0" w:color="auto"/>
                                                                    <w:right w:val="none" w:sz="0" w:space="0" w:color="auto"/>
                                                                  </w:divBdr>
                                                                  <w:divsChild>
                                                                    <w:div w:id="1224953062">
                                                                      <w:marLeft w:val="0"/>
                                                                      <w:marRight w:val="0"/>
                                                                      <w:marTop w:val="0"/>
                                                                      <w:marBottom w:val="0"/>
                                                                      <w:divBdr>
                                                                        <w:top w:val="none" w:sz="0" w:space="0" w:color="auto"/>
                                                                        <w:left w:val="none" w:sz="0" w:space="0" w:color="auto"/>
                                                                        <w:bottom w:val="none" w:sz="0" w:space="0" w:color="auto"/>
                                                                        <w:right w:val="none" w:sz="0" w:space="0" w:color="auto"/>
                                                                      </w:divBdr>
                                                                      <w:divsChild>
                                                                        <w:div w:id="44331148">
                                                                          <w:marLeft w:val="0"/>
                                                                          <w:marRight w:val="0"/>
                                                                          <w:marTop w:val="0"/>
                                                                          <w:marBottom w:val="0"/>
                                                                          <w:divBdr>
                                                                            <w:top w:val="none" w:sz="0" w:space="0" w:color="auto"/>
                                                                            <w:left w:val="none" w:sz="0" w:space="0" w:color="auto"/>
                                                                            <w:bottom w:val="none" w:sz="0" w:space="0" w:color="auto"/>
                                                                            <w:right w:val="none" w:sz="0" w:space="0" w:color="auto"/>
                                                                          </w:divBdr>
                                                                          <w:divsChild>
                                                                            <w:div w:id="422458779">
                                                                              <w:marLeft w:val="0"/>
                                                                              <w:marRight w:val="0"/>
                                                                              <w:marTop w:val="0"/>
                                                                              <w:marBottom w:val="0"/>
                                                                              <w:divBdr>
                                                                                <w:top w:val="none" w:sz="0" w:space="0" w:color="auto"/>
                                                                                <w:left w:val="none" w:sz="0" w:space="0" w:color="auto"/>
                                                                                <w:bottom w:val="none" w:sz="0" w:space="0" w:color="auto"/>
                                                                                <w:right w:val="none" w:sz="0" w:space="0" w:color="auto"/>
                                                                              </w:divBdr>
                                                                              <w:divsChild>
                                                                                <w:div w:id="179703493">
                                                                                  <w:marLeft w:val="0"/>
                                                                                  <w:marRight w:val="0"/>
                                                                                  <w:marTop w:val="0"/>
                                                                                  <w:marBottom w:val="0"/>
                                                                                  <w:divBdr>
                                                                                    <w:top w:val="none" w:sz="0" w:space="0" w:color="auto"/>
                                                                                    <w:left w:val="none" w:sz="0" w:space="0" w:color="auto"/>
                                                                                    <w:bottom w:val="none" w:sz="0" w:space="0" w:color="auto"/>
                                                                                    <w:right w:val="none" w:sz="0" w:space="0" w:color="auto"/>
                                                                                  </w:divBdr>
                                                                                  <w:divsChild>
                                                                                    <w:div w:id="1687168710">
                                                                                      <w:marLeft w:val="0"/>
                                                                                      <w:marRight w:val="0"/>
                                                                                      <w:marTop w:val="0"/>
                                                                                      <w:marBottom w:val="0"/>
                                                                                      <w:divBdr>
                                                                                        <w:top w:val="none" w:sz="0" w:space="0" w:color="auto"/>
                                                                                        <w:left w:val="none" w:sz="0" w:space="0" w:color="auto"/>
                                                                                        <w:bottom w:val="none" w:sz="0" w:space="0" w:color="auto"/>
                                                                                        <w:right w:val="none" w:sz="0" w:space="0" w:color="auto"/>
                                                                                      </w:divBdr>
                                                                                      <w:divsChild>
                                                                                        <w:div w:id="105096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1587</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Vibeke Bjørklund</dc:creator>
  <cp:lastModifiedBy>Vibeke Bjørklund</cp:lastModifiedBy>
  <cp:revision>2</cp:revision>
  <cp:lastPrinted>2019-02-28T09:28:00Z</cp:lastPrinted>
  <dcterms:created xsi:type="dcterms:W3CDTF">2019-02-28T12:25:00Z</dcterms:created>
  <dcterms:modified xsi:type="dcterms:W3CDTF">2019-02-28T12:25:00Z</dcterms:modified>
</cp:coreProperties>
</file>